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Labour License (Shop And Establishment Act) For Sole Proprietorship:</w:t>
      </w:r>
    </w:p>
    <w:p>
      <w:pPr>
        <w:pStyle w:val="PreformattedText"/>
        <w:rPr/>
      </w:pPr>
      <w:r>
        <w:rPr/>
      </w:r>
    </w:p>
    <w:p>
      <w:pPr>
        <w:pStyle w:val="PreformattedText"/>
        <w:rPr/>
      </w:pPr>
      <w:r>
        <w:rPr/>
        <w:t>1. Name of The Proprietorship Firm Required to be Registered</w:t>
      </w:r>
    </w:p>
    <w:p>
      <w:pPr>
        <w:pStyle w:val="PreformattedText"/>
        <w:rPr/>
      </w:pPr>
      <w:r>
        <w:rPr/>
        <w:t>2. Pan Card of Proprietor</w:t>
      </w:r>
    </w:p>
    <w:p>
      <w:pPr>
        <w:pStyle w:val="PreformattedText"/>
        <w:rPr/>
      </w:pPr>
      <w:r>
        <w:rPr/>
        <w:t>3. Id and Address Proof.</w:t>
      </w:r>
    </w:p>
    <w:p>
      <w:pPr>
        <w:pStyle w:val="PreformattedText"/>
        <w:rPr/>
      </w:pPr>
      <w:r>
        <w:rPr/>
        <w:t>4. Rental Agreement.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>Note: Incase if any more info/document asked by the concern authority need to be provided the same after submission of application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53</Words>
  <Characters>280</Characters>
  <CharactersWithSpaces>327</CharactersWithSpaces>
  <Paragraphs>6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2019-03-14T09:22:14Z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